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 xml:space="preserve"> </w:t>
      </w:r>
    </w:p>
    <w:p>
      <w:pPr>
        <w:ind w:firstLine="360" w:firstLineChars="100"/>
        <w:jc w:val="left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方正小标宋简体" w:hAnsi="黑体" w:eastAsia="方正小标宋简体" w:cs="宋体"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hAnsi="黑体" w:eastAsia="方正小标宋简体" w:cs="宋体"/>
          <w:color w:val="000000"/>
          <w:kern w:val="0"/>
          <w:sz w:val="36"/>
          <w:szCs w:val="36"/>
          <w:lang w:val="en-US" w:eastAsia="zh-CN"/>
        </w:rPr>
        <w:t>3</w:t>
      </w:r>
      <w:r>
        <w:rPr>
          <w:rFonts w:hint="eastAsia" w:ascii="方正小标宋简体" w:hAnsi="黑体" w:eastAsia="方正小标宋简体" w:cs="宋体"/>
          <w:color w:val="000000"/>
          <w:kern w:val="0"/>
          <w:sz w:val="36"/>
          <w:szCs w:val="36"/>
        </w:rPr>
        <w:t>年市智能工厂数字化车间典型场景及供应商名单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汇总</w:t>
      </w:r>
      <w:r>
        <w:rPr>
          <w:rFonts w:hint="eastAsia" w:ascii="楷体_GB2312" w:hAnsi="楷体_GB2312" w:eastAsia="楷体_GB2312" w:cs="楷体_GB2312"/>
          <w:sz w:val="28"/>
          <w:szCs w:val="28"/>
        </w:rPr>
        <w:t>单位：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烟台市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工业和信息化局  </w:t>
      </w:r>
    </w:p>
    <w:tbl>
      <w:tblPr>
        <w:tblStyle w:val="6"/>
        <w:tblW w:w="10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632"/>
        <w:gridCol w:w="3276"/>
        <w:gridCol w:w="2940"/>
        <w:gridCol w:w="1164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区市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申报单位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场景/工厂/车间名称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类型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84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智能工厂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福山区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博世华域转向系统（烟台）有限公司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博世华域烟台智能工厂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福山区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山东坤泰新材料科技股份有限公司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坤泰股份智能工厂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福山区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冀东水泥（烟台）有限责任公司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水泥绿色生产数字化智能工厂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福山区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烟台兴昊山水水泥有限公司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烟台兴昊山水水泥有限公司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烟台新时代健康产业有限公司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新时代健康智能工厂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烟台业林纺织科技有限公司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印染全流程绿色数字化工厂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烟台鑫泰汽车配件有限公司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鑫泰智能工厂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山东壹贰壹新材料科技有限公司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壹贰壹新型环保建材智能工厂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烟台明德亨电子科技有限公司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明德亨科技智能工厂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莱阳市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潍柴新能源商用车有限公司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潍柴新能源商用车智能工厂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莱州市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山东黄金冶炼有限公司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智能化冶炼工厂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中粮油脂（龙口）有限公司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中粮油脂（龙口）有限公司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山东道恩高分子材料股份有限公司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热塑性弹性体化工新材料智能工厂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招远市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烟台鼎丰生物科技有限公司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豆类深加工智能工厂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招远市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烟台东方蛋白科技有限公司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豌豆深加工自动化智能工厂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84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数字化车间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海阳市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海阳三贤电子科技有限公司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新能源汽车低压线束数字化车间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海阳市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欧特美交通设备有限公司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2号3号厂房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烟台力凯数控科技有限公司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力凯数控多线切割设备项目数字化车间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山东天鸿模具股份有限公司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编程数控制造和质检车间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烟台艾迪精密机械股份有限公司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烟台艾迪精密马达数字化车间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中节能万润股份有限公司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十二号车间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烟台开发区博森科技发展有限公司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博森数字化车间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莱山区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烟台市中宠食品股份有限公司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5.0智慧干粮生产车间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莱阳市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烟台胜利包装有限公司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生产车间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莱州市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山东山宇重工机械有限公司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智能化机加工车间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莱州市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莱州华鲁汽车配件有限公司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汽车制动器数字化生产车间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莱州市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山东明宇重工机械有限公司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明宇重工产研一体化智能车间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莱州市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山东鲁达轿车配件股份有限公司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梦工厂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莱州市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山东鲁宇重工机械制造有限公司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智能化机加工车间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龙口市中亚轴承滚针有限公司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高精度加工数字化车间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山东道恩钛业有限公司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二氧化钛颜料（R2型）生产车间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山东澳兴绝缘材料有限公司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绝缘材料精细化生产数字化车间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龙口泰进机械有限公司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山东龙口三元铝材有限公司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卷涂片涂数字化车间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龙口市江达汽车配件有限公司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静压、喷漆自动生产线数字化车间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龙口市和义机械配件有限公司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精加工部刹车盘（毂）高精度加工及包装喷涂数字化车间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龙口中集来福士海洋工程有限公司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平面车间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山东南山智尚科技股份有限公司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云尚车间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山东信昌环保科技有限公司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机加工一车间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蓬莱区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蓬莱嘉信染料化工股份有限公司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嘉信染料智能化合成车间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招远市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山东宏源机械铸造有限公司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汽车刹车盘智能化成产车间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84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智能制造场景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福山区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博世华域转向系统（烟台）有限公司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智能助手SPA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海阳市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山东核电设备制造有限公司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数字化智能焊接基地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烟台华新不锈钢有限公司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烟台炼钢L1.5系统改造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泰和新材集团股份有限公司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工艺智能优化项目、智能仓储、智能在线检测、安全风险实时监测与识别双控数字化系统、实验室管理系统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tabs>
                <w:tab w:val="left" w:pos="427"/>
              </w:tabs>
              <w:spacing w:line="300" w:lineRule="exact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烟台正海生物科技股份有限公司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生产智能运行监测与故障诊断集成系统场景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烟台民士达特种职业股份有限公司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智能配料推荐及工艺参数优化、生产制造系统升级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力高（山东）新能源技术股份有限公司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智能化SMT生产线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烟台台芯电子科技有限公司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生产计划优化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</w:t>
            </w:r>
          </w:p>
        </w:tc>
        <w:tc>
          <w:tcPr>
            <w:tcW w:w="327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龙口市埃迪克自动化设备有限公司</w:t>
            </w:r>
          </w:p>
        </w:tc>
        <w:tc>
          <w:tcPr>
            <w:tcW w:w="29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高端振动上下料单元的智能研发场景</w:t>
            </w:r>
          </w:p>
        </w:tc>
        <w:tc>
          <w:tcPr>
            <w:tcW w:w="11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场景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车间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工厂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84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供应商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申报供应商企业名单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1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高新区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烟台图蓝电子科技有限公司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宋体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2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山东凌然智能科技有限公司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3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烟台丰溢电子科技有限公司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4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黄渤海新区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山东渤聚通云计算有限公司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宋体" w:eastAsia="宋体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5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鸿鹏新能源科技有限公司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6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黄渤海新区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烟台艾睿光电科技有限公司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7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莱山区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烟台海维软件科技有限公司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8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龙口市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中国移动通信集团山东有限公司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8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/>
                <w:sz w:val="24"/>
                <w:lang w:val="en-US" w:eastAsia="zh-CN"/>
              </w:rPr>
              <w:t>9</w:t>
            </w:r>
          </w:p>
        </w:tc>
        <w:tc>
          <w:tcPr>
            <w:tcW w:w="16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龙口市</w:t>
            </w:r>
          </w:p>
        </w:tc>
        <w:tc>
          <w:tcPr>
            <w:tcW w:w="73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山东省华创慧远信息科技有限公司</w:t>
            </w: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>
      <w:pPr>
        <w:pStyle w:val="2"/>
        <w:spacing w:line="560" w:lineRule="exact"/>
      </w:pPr>
      <w:bookmarkStart w:id="0" w:name="_GoBack"/>
      <w:bookmarkEnd w:id="0"/>
    </w:p>
    <w:sectPr>
      <w:footerReference r:id="rId3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UJ8kW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3YjcwNjc5ZTE1MTQzZmY2MzMwZTAyMjkwZTE1MTEifQ=="/>
  </w:docVars>
  <w:rsids>
    <w:rsidRoot w:val="008C36B4"/>
    <w:rsid w:val="00150F1B"/>
    <w:rsid w:val="00252971"/>
    <w:rsid w:val="0027524E"/>
    <w:rsid w:val="004D0B7E"/>
    <w:rsid w:val="005F3DAE"/>
    <w:rsid w:val="008C36B4"/>
    <w:rsid w:val="00922C1E"/>
    <w:rsid w:val="012E01D5"/>
    <w:rsid w:val="0374187A"/>
    <w:rsid w:val="04AC7907"/>
    <w:rsid w:val="063B3638"/>
    <w:rsid w:val="0C8B6E6B"/>
    <w:rsid w:val="0F2A42D7"/>
    <w:rsid w:val="162F2C58"/>
    <w:rsid w:val="169210E9"/>
    <w:rsid w:val="1860137B"/>
    <w:rsid w:val="1B483733"/>
    <w:rsid w:val="22F51C78"/>
    <w:rsid w:val="23ED3D6C"/>
    <w:rsid w:val="282D1FD9"/>
    <w:rsid w:val="311C17EC"/>
    <w:rsid w:val="362A0A89"/>
    <w:rsid w:val="37EA3064"/>
    <w:rsid w:val="3B7A3A41"/>
    <w:rsid w:val="4456696C"/>
    <w:rsid w:val="44C81ABF"/>
    <w:rsid w:val="44CF02D8"/>
    <w:rsid w:val="476B1374"/>
    <w:rsid w:val="4E6A1991"/>
    <w:rsid w:val="519765A7"/>
    <w:rsid w:val="537B1F4B"/>
    <w:rsid w:val="538E7ED0"/>
    <w:rsid w:val="53972CF6"/>
    <w:rsid w:val="556175B2"/>
    <w:rsid w:val="5689497F"/>
    <w:rsid w:val="59211653"/>
    <w:rsid w:val="60C71878"/>
    <w:rsid w:val="64E536C8"/>
    <w:rsid w:val="65821697"/>
    <w:rsid w:val="65AA55FA"/>
    <w:rsid w:val="6A8C70D2"/>
    <w:rsid w:val="6CB33E70"/>
    <w:rsid w:val="6FF2313D"/>
    <w:rsid w:val="754D3F81"/>
    <w:rsid w:val="76452218"/>
    <w:rsid w:val="76C8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360"/>
      </w:tabs>
    </w:pPr>
    <w:rPr>
      <w:rFonts w:ascii="Arial" w:hAnsi="Arial" w:eastAsia="仿宋_GB2312" w:cs="宋体"/>
      <w:kern w:val="0"/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1904</Words>
  <Characters>1941</Characters>
  <Lines>1</Lines>
  <Paragraphs>1</Paragraphs>
  <TotalTime>25</TotalTime>
  <ScaleCrop>false</ScaleCrop>
  <LinksUpToDate>false</LinksUpToDate>
  <CharactersWithSpaces>1949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2022-04-11T16:39:00Z</dcterms:created>
  <dc:creator>user</dc:creator>
  <cp:lastModifiedBy>海风霁月</cp:lastModifiedBy>
  <cp:lastPrinted>2023-08-05T03:04:00Z</cp:lastPrinted>
  <dcterms:modified xsi:type="dcterms:W3CDTF">2023-08-05T04:29:05Z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1B75DAF622CB43A4B6D80410EB164000_13</vt:lpwstr>
  </property>
</Properties>
</file>