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黑体" w:eastAsia="黑体" w:cs="黑体" w:hint="eastAsia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附件6</w:t>
      </w:r>
    </w:p>
    <w:p>
      <w:pPr>
        <w:jc w:val="center"/>
        <w:rPr>
          <w:rFonts w:ascii="方正小标宋_GBK" w:eastAsia="方正小标宋_GBK" w:cs="方正小标宋_GBK" w:hAnsi="黑体" w:hint="eastAsia"/>
          <w:color w:val="auto"/>
          <w:spacing w:val="0"/>
          <w:sz w:val="44"/>
          <w:szCs w:val="44"/>
        </w:rPr>
      </w:pPr>
      <w:r>
        <w:rPr>
          <w:rFonts w:ascii="方正小标宋_GBK" w:eastAsia="方正小标宋_GBK" w:cs="方正小标宋_GBK" w:hAnsi="黑体" w:hint="eastAsia"/>
          <w:color w:val="auto"/>
          <w:spacing w:val="0"/>
          <w:sz w:val="44"/>
          <w:szCs w:val="44"/>
        </w:rPr>
        <w:t>第一批烟台市工业设计中心名单</w:t>
      </w:r>
    </w:p>
    <w:tbl>
      <w:tblPr>
        <w:jc w:val="left"/>
        <w:tblInd w:w="0" w:type="dxa"/>
        <w:tblW w:w="8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1065"/>
        <w:gridCol w:w="4657"/>
        <w:gridCol w:w="2528"/>
      </w:tblGrid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  <w:t>序号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  <w:t>区市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  <w:t>企业名称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i w:val="0"/>
                <w:color w:val="000000"/>
                <w:sz w:val="22"/>
                <w:szCs w:val="22"/>
                <w:u w:val="none"/>
              </w:rPr>
              <w:t>类别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莱州市霸力石油机械有限公司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烟台北方微波技术有限公司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山东创瑞激光科技有限公司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烟台美时嘉钟表有限公司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牟平区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烟台迪康环境科技有限公司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芝罘区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东方电子股份有限公司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海阳市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方圆集团有限公司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莱州润</w:t>
            </w:r>
            <w:r>
              <w:rPr>
                <w:rStyle w:val="133"/>
                <w:rFonts w:ascii="宋体" w:eastAsia="宋体" w:cs="宋体" w:hint="eastAsia"/>
                <w:sz w:val="22"/>
                <w:szCs w:val="22"/>
              </w:rPr>
              <w:t>昇石油设备有限公司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山东恒远智能科技有限公司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烟台中宇航空液压有限公司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美瑞新材料股份有限公司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高新区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烟台海博电气设备有限公司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山东深海海洋科技有限公司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贺利氏（招远）贵金属材料有限公司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芝罘区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山东嘉航电子信息技术有限公司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烟台金泰美林科技股份有限公司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莱阳华泰针织服装有限公司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莱州鸿源台钳制造有限公司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莱州市金达威机械有限公司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莱州新忠耀机械有限公司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力高（山东）新能源技术有限公司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杰森能源技术有限公司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龙口市蓝牙数控装备有限公司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龙口市龙蓬精密铜管有限公司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山东鲁宇重工机械有限公司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高新区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烟台磐能电气控制系统有限公司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烟台清科嘉机器人联合研究院有限公司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荣昌生物制药（烟台）股份有限公司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山东国大黄金股份有限公司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山东华德隆建材科技有限公司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高新区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山东华鼎伟业能源科技股份有限公司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山东九曲圣基新型建材有限公司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山东隽秀生物科技股份有限公司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山东玲珑机电有限公司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山东玲珑酒业有限公司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山东鲁工机械有限公司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山东明宇重工机械有限公司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海阳市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山东圣士达机械科技股份有限公司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39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山东舒朗服装服饰股份有限公司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山东鑫海矿业技术装备股份有限公司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山东招金金银精炼有限公司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莱州市神工机械有限公司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烟台开发区博森科技发展有限公司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山东国兴智能科技股份有限公司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万华节能科技集团股份有限公司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烟台艾迪精密机械股份有限公司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烟台艾睿光电科技有限公司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烟台创为新能源科技股份有限公司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49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海阳市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烟台创元热能科技有限公司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栖霞市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烟台东德实业有限公司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烟台东方蛋白科技有限公司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烟台东方威思顿电力设备有限公司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烟台东方纵横科技股份有限公司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牟平区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烟台孚信达双金属股份有限公司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烟台富耐克换热器有限公司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烟台海英机械有限公司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烟台恒源生物股份有限公司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芝罘区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烟台宏远氧业股份有限公司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59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烟台华正医疗器械科技有限公司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烟台金鹏矿业机械有限公司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烟台巨先药业有限公司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烟台力凯数控科技有限公司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烟台明远创意生活科技股份有限公司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烟台桑尼核星环保设备有限公司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海阳市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烟台市金奥环保科技有限公司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烟台蓝海博隆超纤新材料有限公司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牟平区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烟台恒邦泵业有限公司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莱阳市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烟台润蚨祥油封有限公司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69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蓬莱区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蓬莱中柏京鲁船业有限公司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招远市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烟台双塔食品股份有限公司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烟台天成机械有限公司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烟台沃尔姆真空技术有限公司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烟台新港新材料有限公司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烟台欣和企业食品有限公司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牟平区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烟台兴业机械股份有限公司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烟台怡和汽车科技有限公司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烟台盈德精密机械有限公司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福山区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烟台正海合泰科技股份有限公司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79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芝罘区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烟台中集来福士海洋工程有限公司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高新区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烟台中集蓝海洋科技有限公司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莱州港天景观雕塑艺术有限公司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高新区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烟台云都海鹰无人机应用技术有限公司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芝罘区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烟台张裕葡萄酿酒股份有限公司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龙口市中宇热管理系统科技有限公司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企业工业设计中心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开发区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山东太阳岛船舶科技有限公司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工业设计企业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芝罘区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烟台建筑设计有限公司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工业设计企业</w:t>
            </w:r>
          </w:p>
        </w:tc>
      </w:tr>
      <w:tr>
        <w:trPr>
          <w:trHeight w:val="40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87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高新区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烟台东方能源科技有限公司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color w:val="000000"/>
                <w:sz w:val="22"/>
                <w:szCs w:val="22"/>
                <w:u w:val="none"/>
              </w:rPr>
              <w:t>工业设计企业</w:t>
            </w:r>
          </w:p>
        </w:tc>
      </w:tr>
    </w:tbl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altName w:val="DejaVu Sans"/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8">
    <w:name w:val="index 8"/>
    <w:basedOn w:val="0"/>
    <w:autoRedefine/>
    <w:next w:val="0"/>
    <w:pPr>
      <w:ind w:left="2940"/>
    </w:pPr>
  </w:style>
  <w:style w:type="paragraph" w:styleId="92">
    <w:name w:val="Normal (Web)"/>
    <w:basedOn w:val="0"/>
    <w:next w:val="19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  <w:lang w:val="en-US" w:eastAsia="zh-CN" w:bidi="ar-SA"/>
    </w:rPr>
  </w:style>
  <w:style w:type="character" w:customStyle="1" w:styleId="133">
    <w:name w:val="font261"/>
    <w:basedOn w:val="0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98463E9-45AF-4530-9779-30713407BBE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3</Pages>
  <Words>0</Words>
  <Characters>2019</Characters>
  <Lines>0</Lines>
  <Paragraphs>4</Paragraphs>
  <CharactersWithSpaces>2693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dcterms:created xsi:type="dcterms:W3CDTF">2023-03-15T07:36:41Z</dcterms:created>
  <dcterms:modified xsi:type="dcterms:W3CDTF">2023-03-15T07:39:08Z</dcterms:modified>
</cp:coreProperties>
</file>